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文责自负保证书</w:t>
      </w:r>
    </w:p>
    <w:p>
      <w:pPr>
        <w:spacing w:line="360" w:lineRule="auto"/>
        <w:ind w:firstLine="435"/>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本人保证：</w:t>
      </w:r>
    </w:p>
    <w:p>
      <w:pPr>
        <w:spacing w:line="360" w:lineRule="auto"/>
        <w:ind w:firstLine="435"/>
        <w:jc w:val="left"/>
        <w:rPr>
          <w:sz w:val="24"/>
          <w:szCs w:val="24"/>
        </w:rPr>
      </w:pPr>
    </w:p>
    <w:p>
      <w:pPr>
        <w:numPr>
          <w:ilvl w:val="0"/>
          <w:numId w:val="1"/>
        </w:numPr>
        <w:spacing w:line="360" w:lineRule="auto"/>
        <w:ind w:firstLine="435"/>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授权给中国人民大学公共管理学院案例中心案例库收录并使用的案例</w:t>
      </w:r>
      <w:r>
        <w:rPr>
          <w:rFonts w:hint="eastAsia" w:eastAsia="仿宋_GB2312" w:cs="Times New Roman"/>
          <w:kern w:val="2"/>
          <w:sz w:val="32"/>
          <w:szCs w:val="32"/>
          <w:lang w:val="en-US" w:eastAsia="zh-CN" w:bidi="ar-SA"/>
        </w:rPr>
        <w:t>《        （案例名称</w:t>
      </w:r>
      <w:bookmarkStart w:id="0" w:name="_GoBack"/>
      <w:bookmarkEnd w:id="0"/>
      <w:r>
        <w:rPr>
          <w:rFonts w:hint="eastAsia" w:eastAsia="仿宋_GB2312" w:cs="Times New Roman"/>
          <w:kern w:val="2"/>
          <w:sz w:val="32"/>
          <w:szCs w:val="32"/>
          <w:lang w:val="en-US" w:eastAsia="zh-CN" w:bidi="ar-SA"/>
        </w:rPr>
        <w:t>）       》</w:t>
      </w:r>
      <w:r>
        <w:rPr>
          <w:rFonts w:hint="eastAsia" w:ascii="Times New Roman" w:hAnsi="Times New Roman" w:eastAsia="仿宋_GB2312" w:cs="Times New Roman"/>
          <w:kern w:val="2"/>
          <w:sz w:val="32"/>
          <w:szCs w:val="32"/>
          <w:lang w:val="en-US" w:eastAsia="zh-CN" w:bidi="ar-SA"/>
        </w:rPr>
        <w:t>不存在侵犯他人的名誉权、肖像权、姓名权等人身、财产权益及其他导致法律纠纷的情形。</w:t>
      </w:r>
    </w:p>
    <w:p>
      <w:pPr>
        <w:numPr>
          <w:ilvl w:val="0"/>
          <w:numId w:val="1"/>
        </w:numPr>
        <w:spacing w:line="360" w:lineRule="auto"/>
        <w:ind w:left="0" w:leftChars="0" w:firstLine="435" w:firstLineChars="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如违反此项保证，本人承担全部责任，并赔偿全部直接或间接损失。</w:t>
      </w:r>
    </w:p>
    <w:p>
      <w:pPr>
        <w:numPr>
          <w:ilvl w:val="0"/>
          <w:numId w:val="1"/>
        </w:numPr>
        <w:spacing w:line="360" w:lineRule="auto"/>
        <w:ind w:left="0" w:leftChars="0" w:firstLine="435" w:firstLineChars="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本保证书所涉及事项对该案例全体作者具有约束力。</w:t>
      </w:r>
    </w:p>
    <w:p>
      <w:pPr>
        <w:spacing w:line="360" w:lineRule="auto"/>
        <w:ind w:firstLine="435"/>
        <w:jc w:val="left"/>
        <w:rPr>
          <w:sz w:val="24"/>
          <w:szCs w:val="24"/>
        </w:rPr>
      </w:pPr>
    </w:p>
    <w:p>
      <w:pPr>
        <w:spacing w:line="360" w:lineRule="auto"/>
        <w:jc w:val="left"/>
        <w:rPr>
          <w:sz w:val="24"/>
          <w:szCs w:val="24"/>
        </w:rPr>
      </w:pPr>
    </w:p>
    <w:p>
      <w:pPr>
        <w:wordWrap w:val="0"/>
        <w:spacing w:line="360" w:lineRule="auto"/>
        <w:ind w:firstLine="4444" w:firstLineChars="1850"/>
        <w:jc w:val="right"/>
        <w:rPr>
          <w:b/>
          <w:bCs/>
          <w:sz w:val="24"/>
          <w:szCs w:val="24"/>
          <w:u w:val="single"/>
        </w:rPr>
      </w:pPr>
      <w:r>
        <w:rPr>
          <w:b/>
          <w:bCs/>
          <w:sz w:val="24"/>
          <w:szCs w:val="24"/>
        </w:rPr>
        <w:t xml:space="preserve"> </w:t>
      </w:r>
      <w:r>
        <w:rPr>
          <w:rFonts w:hint="eastAsia" w:cs="宋体"/>
          <w:b/>
          <w:bCs/>
          <w:sz w:val="24"/>
          <w:szCs w:val="24"/>
        </w:rPr>
        <w:t>第一作者签名：</w:t>
      </w:r>
      <w:r>
        <w:rPr>
          <w:b/>
          <w:bCs/>
          <w:sz w:val="24"/>
          <w:szCs w:val="24"/>
        </w:rPr>
        <w:t xml:space="preserve"> </w:t>
      </w:r>
      <w:r>
        <w:rPr>
          <w:rFonts w:hint="eastAsia" w:cs="宋体"/>
          <w:b/>
          <w:bCs/>
          <w:color w:val="A6A6A6"/>
          <w:sz w:val="24"/>
          <w:szCs w:val="24"/>
        </w:rPr>
        <w:t>（手签）</w:t>
      </w:r>
      <w:r>
        <w:rPr>
          <w:b/>
          <w:bCs/>
          <w:color w:val="A6A6A6"/>
          <w:sz w:val="24"/>
          <w:szCs w:val="24"/>
        </w:rPr>
        <w:t xml:space="preserve">      </w:t>
      </w:r>
    </w:p>
    <w:p>
      <w:pPr>
        <w:spacing w:line="360" w:lineRule="auto"/>
        <w:ind w:firstLine="4805" w:firstLineChars="2000"/>
        <w:jc w:val="left"/>
        <w:rPr>
          <w:b/>
          <w:bCs/>
          <w:sz w:val="24"/>
          <w:szCs w:val="24"/>
        </w:rPr>
      </w:pPr>
    </w:p>
    <w:p>
      <w:pPr>
        <w:spacing w:line="360" w:lineRule="auto"/>
        <w:jc w:val="right"/>
        <w:rPr>
          <w:sz w:val="24"/>
          <w:szCs w:val="24"/>
        </w:rPr>
      </w:pPr>
      <w:r>
        <w:rPr>
          <w:rFonts w:hint="eastAsia" w:cs="宋体"/>
          <w:b/>
          <w:bCs/>
          <w:sz w:val="24"/>
          <w:szCs w:val="24"/>
        </w:rPr>
        <w:t>日期</w:t>
      </w:r>
      <w:r>
        <w:rPr>
          <w:rFonts w:hint="eastAsia"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36"/>
          <w:szCs w:val="36"/>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00000000" w:usb1="00000000" w:usb2="00000000" w:usb3="00000000" w:csb0="00060000" w:csb1="00000000"/>
  </w:font>
  <w:font w:name="Times New Roman Bold">
    <w:panose1 w:val="02020603050405020304"/>
    <w:charset w:val="00"/>
    <w:family w:val="auto"/>
    <w:pitch w:val="default"/>
    <w:sig w:usb0="00000000" w:usb1="00000000" w:usb2="00000000" w:usb3="00000000" w:csb0="00000000" w:csb1="00000000"/>
  </w:font>
  <w:font w:name="FZXiaoBiaoSong-B05S">
    <w:panose1 w:val="02000000000000000000"/>
    <w:charset w:val="86"/>
    <w:family w:val="auto"/>
    <w:pitch w:val="default"/>
    <w:sig w:usb0="00000000" w:usb1="00000000" w:usb2="00000000" w:usb3="00000000" w:csb0="00060000" w:csb1="00000000"/>
  </w:font>
  <w:font w:name="FZHei-B01S">
    <w:panose1 w:val="02000000000000000000"/>
    <w:charset w:val="86"/>
    <w:family w:val="auto"/>
    <w:pitch w:val="default"/>
    <w:sig w:usb0="00000000" w:usb1="00000000" w:usb2="00000000" w:usb3="00000000" w:csb0="00060000" w:csb1="00000000"/>
  </w:font>
  <w:font w:name="FZKai-Z03S">
    <w:panose1 w:val="02000000000000000000"/>
    <w:charset w:val="86"/>
    <w:family w:val="auto"/>
    <w:pitch w:val="default"/>
    <w:sig w:usb0="00000000" w:usb1="00000000" w:usb2="00000000" w:usb3="00000000" w:csb0="00060000" w:csb1="00000000"/>
  </w:font>
  <w:font w:name="方正小标宋简体">
    <w:panose1 w:val="02000000000000000000"/>
    <w:charset w:val="86"/>
    <w:family w:val="auto"/>
    <w:pitch w:val="default"/>
    <w:sig w:usb0="00000000" w:usb1="00000000" w:usb2="00000000" w:usb3="00000000" w:csb0="0006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6E087"/>
    <w:multiLevelType w:val="singleLevel"/>
    <w:tmpl w:val="3976E08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AB"/>
    <w:rsid w:val="002A19AB"/>
    <w:rsid w:val="0073485F"/>
    <w:rsid w:val="0087150B"/>
    <w:rsid w:val="00F7477F"/>
    <w:rsid w:val="00F877BB"/>
    <w:rsid w:val="76B70EDF"/>
    <w:rsid w:val="775F7642"/>
    <w:rsid w:val="7FF2A709"/>
    <w:rsid w:val="AFFF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semiHidden/>
    <w:uiPriority w:val="99"/>
    <w:rPr>
      <w:kern w:val="0"/>
      <w:sz w:val="18"/>
      <w:szCs w:val="18"/>
      <w:lang w:val="zh-CN" w:eastAsia="zh-CN"/>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Words>
  <Characters>209</Characters>
  <Lines>1</Lines>
  <Paragraphs>1</Paragraphs>
  <TotalTime>1</TotalTime>
  <ScaleCrop>false</ScaleCrop>
  <LinksUpToDate>false</LinksUpToDate>
  <CharactersWithSpaces>244</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2020-10-22T10:21:00Z</dcterms:created>
  <dc:creator>xu</dc:creator>
  <cp:lastModifiedBy>朱弋天</cp:lastModifiedBy>
  <dcterms:modified xsi:type="dcterms:W3CDTF">2023-09-01T16:55:52Z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A00974B28647367CE584F164BC88A2B3_43</vt:lpwstr>
  </property>
</Properties>
</file>